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90" w:rsidRDefault="00F97390" w:rsidP="00E933B0">
      <w:pPr>
        <w:widowControl/>
        <w:spacing w:line="324" w:lineRule="atLeast"/>
        <w:jc w:val="center"/>
        <w:rPr>
          <w:rFonts w:asci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cs="Times New Roman"/>
          <w:color w:val="000000"/>
          <w:kern w:val="0"/>
          <w:sz w:val="36"/>
          <w:szCs w:val="36"/>
        </w:rPr>
        <w:t>เงื่อนไขการจดทะเบียนสำหรับวิสาหกิจการผลิตถั่วและเมล็ดพืชนำเข้าในต่างประเทศและจุดตรวจ</w:t>
      </w:r>
    </w:p>
    <w:p w:rsidR="00F97390" w:rsidRDefault="00F97390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F97390" w:rsidRDefault="00F97390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  <w:bookmarkStart w:id="0" w:name="_GoBack"/>
      <w:bookmarkEnd w:id="0"/>
    </w:p>
    <w:p w:rsidR="00F97390" w:rsidRDefault="00F97390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F97390" w:rsidRDefault="00F97390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F97390" w:rsidRDefault="00F97390">
      <w:pPr>
        <w:widowControl/>
        <w:spacing w:line="560" w:lineRule="exact"/>
        <w:ind w:firstLineChars="200" w:firstLine="480"/>
        <w:rPr>
          <w:rFonts w:ascii="方正黑体_GBK" w:eastAsia="方正黑体_GBK" w:cs="Times New Roman"/>
          <w:color w:val="000000"/>
          <w:kern w:val="0"/>
          <w:sz w:val="24"/>
          <w:szCs w:val="24"/>
        </w:rPr>
      </w:pP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:</w:t>
      </w:r>
    </w:p>
    <w:p w:rsidR="00F97390" w:rsidRDefault="00F97390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1. ตาม </w:t>
      </w:r>
      <w:r>
        <w:rPr>
          <w:rFonts w:ascii="方正仿宋_GBK" w:eastAsia="方正仿宋_GBK" w:cs="Times New Roman" w:hint="eastAsia"/>
          <w:sz w:val="24"/>
          <w:szCs w:val="24"/>
        </w:rPr>
        <w:t>"</w:t>
      </w:r>
      <w:r>
        <w:rPr>
          <w:rFonts w:ascii="方正仿宋_GBK" w:eastAsia="方正仿宋_GBK" w:cs="Times New Roman" w:hint="eastAsia"/>
          <w:sz w:val="24"/>
          <w:szCs w:val="24"/>
        </w:rPr>
        <w:t>ข้อบังคับเกี่ยวกับการจดทะเบียนและการจัดการวิสาหกิจการผลิตในต่างประเทศของอาหารนำเข้าของสาธารณรัฐประชาชนจีน</w:t>
      </w:r>
      <w:r>
        <w:rPr>
          <w:rFonts w:ascii="方正仿宋_GBK" w:eastAsia="方正仿宋_GBK" w:cs="Times New Roman" w:hint="eastAsia"/>
          <w:sz w:val="24"/>
          <w:szCs w:val="24"/>
        </w:rPr>
        <w:t>" (</w:t>
      </w:r>
      <w:r>
        <w:rPr>
          <w:rFonts w:ascii="方正仿宋_GBK" w:eastAsia="方正仿宋_GBK" w:cs="Times New Roman" w:hint="eastAsia"/>
          <w:sz w:val="24"/>
          <w:szCs w:val="24"/>
        </w:rPr>
        <w:t>การบริหารทั่วไปของคำสั่งศุลกากรหมายเลข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248) </w:t>
      </w: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สถานประกอบการผลิตถั่วและเมล็ดพันธุ์ในต่างประเทศที่ยื่นขอจดทะเบียนในประเทศจีนควร สร้างระบบการจัดการและการป้องกันความปลอดภัยและสุขอนามัยของอาหารที่มีประสิทธิภาพเพื่อให้แน่ใจว่าอาหารที่ส่งออกไปยังประเทศจีนเป็นไปตามกฎหมายและข้อบังคับของจีนที่เกี่ยวข้องและมาตรฐานความปลอดภัยด้านอาหารแห่งชาติ และเป็นไปตามข้อกำหนดการตรวจสอบและกักกันที่เกี่ยวข้องซึ่งตกลงกันระหว่างสำนักงานศุลกากรทั่วไปและหน่วยงานผู้มีอำนาจของ ประเทศ (ภูมิภาค) ที่ตั้งอยู่ </w:t>
      </w: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lastRenderedPageBreak/>
        <w:t>แบบฟอร์มนี้มีไว้สำหรับหน่วยงานผู้มีอำนาจในต่างประเทศที่รับผิดชอบถั่วและเมล็ดพืชนำเข้าเพื่อดำเนินการตรวจสอบอย่างเป็นทางการของสถานประกอบการผลิตถั่วและเมล็ดพืชตามเงื่อนไขหลักและพื้นฐานที่ระบุไว้ และเทียบกับประเด็นการตรวจสอบ ในเวลาเดียวกัน การผลิตถั่วและเมล็ดพืชในต่างประเทศ ตามเงื่อนไขหลักและพื้นฐานที่ระบุไว้ วิสาหกิจจะต้องกรอกและส่งเอกสารประกอบ และดำเนินการตรวจสอบตนเองกับจุดทบทวนเพื่อการประเมินตนเองก่อนที่บริษัทจะยื่นขอจดทะเบียน</w:t>
      </w:r>
    </w:p>
    <w:p w:rsidR="00F97390" w:rsidRDefault="00F97390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2. เจ้าหน้าที่ผู้มีอำนาจในต่างประเทศและองค์กรการผลิตถั่วและเมล็ดพันธุ์ในต่างประเทศควรพิจารณาการปฏิบัติตามข้อกำหนดตามสถานการณ์จริงของการตรวจสอบเปรียบเทียบตามความเป็นจริง</w:t>
      </w:r>
    </w:p>
    <w:p w:rsidR="00F97390" w:rsidRDefault="00F97390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3. เอกสารที่ส่งมาควรกรอกเป็นภาษาจีนหรือภาษาอังกฤษ และเนื้อหาควรเป็นจริงและครบถ้วน หมายเลขเอกสารแนบและเนื้อหาควรสอดคล้องกับหมายเลขโครงการและเนื้อหาใน "ข้อกำหนดในการกรอกและเอกสารรับรอง" คอลัมน์ " ในเวลาเดียวกันควรส่งไดเร็กทอรีของเอกสารแนบของเอกสารการรับรอง</w:t>
      </w:r>
    </w:p>
    <w:p w:rsidR="00F97390" w:rsidRDefault="00F97390">
      <w:pPr>
        <w:widowControl/>
        <w:spacing w:line="560" w:lineRule="exact"/>
        <w:ind w:firstLineChars="200" w:firstLine="480"/>
        <w:rPr>
          <w:rFonts w:asci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ถั่วหมายถึงเมล็ดพืชยืนต้นที่มีเปลือกแข็ง รวมถึงวอลนัท เกาลัด เมล็ดแอปริคอท เมล็ดอัลมอนด์ พีแคน พิสตาชิโอ ทอร์เรยา ถั่วแมคคาเดเมีย ถั่วสน ฯลฯ เมล็ด หมายถึง เมล็ดของแตง ผลไม้ ผัก และพืชอื่นๆ รวมถึงเมล็ดแตงโม เมล็ดฟักทอง เป็นต้น อาหารประเภทถั่วและเมล็ดพืชเป็นอาหารที่แปรรูปโดยใช้ถั่ว เมล็ดพืช หรือเมล็ดพืชเป็นวัตถุดิบหลัก</w:t>
      </w:r>
    </w:p>
    <w:p w:rsidR="00F97390" w:rsidRDefault="00F97390">
      <w:pPr>
        <w:widowControl/>
        <w:spacing w:line="324" w:lineRule="atLeast"/>
        <w:jc w:val="center"/>
        <w:rPr>
          <w:rFonts w:ascii="Times New Roman" w:eastAsia="黑体" w:cs="Times New Roman"/>
          <w:color w:val="000000"/>
          <w:kern w:val="0"/>
          <w:sz w:val="44"/>
          <w:szCs w:val="4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8"/>
        <w:gridCol w:w="3759"/>
        <w:gridCol w:w="2568"/>
        <w:gridCol w:w="4684"/>
        <w:gridCol w:w="858"/>
        <w:gridCol w:w="251"/>
      </w:tblGrid>
      <w:tr w:rsidR="00F97390">
        <w:trPr>
          <w:trHeight w:val="39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lastRenderedPageBreak/>
              <w:t>โครงการ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เงื่อนไขและพื้นฐาน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จุดทบทวน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การกำหนดการปฏิบัติตามข้อกำหนด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หมายเหตุ</w:t>
            </w:r>
          </w:p>
        </w:tc>
      </w:tr>
      <w:tr w:rsidR="00F97390">
        <w:trPr>
          <w:trHeight w:val="375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  <w:shd w:val="clear" w:color="auto" w:fill="FFFFFF"/>
              </w:rPr>
              <w:t>1. สถานการณ์พื้นฐานขององค์กร</w:t>
            </w:r>
          </w:p>
        </w:tc>
      </w:tr>
      <w:tr w:rsidR="00F97390">
        <w:trPr>
          <w:trHeight w:val="57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1.1 สถานการณ์พื้นฐานขององค์กร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พิธีสารการตรวจสอบและกักกันถั่วและเมล็ดพืชที่ส่งออกไปยังประเทศจีนที่ลงนามระหว่างหน่วยงานผู้มีอำนาจของประเทศผู้สมัครและฝ่ายบริหารทั่วไปของศุลกากร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1.1.1 กรอก 1. แบบฟอร์มข้อมูลพื้นฐานสำหรับสถานประกอบการผลิตถั่วและเมล็ดพืชนำเข้าในต่างประเทศ 1.1.2 จัดให้มีข้อมูลการผลิตและการดำเนินงานย้อนหลัง 2 ปี นับจากวันที่ทบทวน (หากจัดตั้งน้อยกว่า 2 ปีที่ผ่านมา ให้ระบุข้อมูลตั้งแต่ก่อตั้งสถานประกอบการ)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รวมถึงกำลังการผลิต ผลผลิตประจำปีที่เกิดขึ้นจริง (สถิติแยกตามพันธุ์พืช) ) ปริมาณการส่งออก (ถ้ามี) สถิติความหลากหลายและระดับประเทศ) เป็นต้น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 องค์กรควรกรอกข้อมูลตามความเป็นจริงและข้อมูลพื้นฐานควรสอดคล้องกับข้อมูลที่ส่งโดยหน่วยงานผู้มีอำนาจของประเทศผู้ส่งออกและเงื่อนไขการผลิตและการประมวลผลที่เกิดขึ้นจริง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ถั่วและเมล็ดพืชที่วางแผนจะส่งออกไปยังประเทศจีนควรปฏิบัติตามขอบเขตผลิตภัณฑ์ที่กำหนดไว้ในข้อตกลง ระเบียบการ บันทึก ฯลฯ ที่เกี่ยวข้องเกี่ยวกับการตรวจสอบและกักกันถั่วและเมล็ดพืชที่ส่งออกไปยังประเทศจีน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F97390">
        <w:trPr>
          <w:trHeight w:val="57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1.2 ระบบการจัดการ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248 )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พิธีสารการตรวจสอบและกักกันถั่วและเมล็ดพืชที่ส่งออกไปยังประเทศจีนที่ลงนามระหว่างหน่วยงานผู้มีอำนาจของประเทศผู้สมัครและฝ่ายบริหารทั่วไปของศุลกากร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1.2 จัดให้มีเอกสารระบบการจัดการเกี่ยวกับการป้องกันและควบคุมการกักกันพืช การจัดการความปลอดภัยของอาหาร การจัดการบุคลากร การใช้สารเคมี การยอมรับวัตถุดิบ การจัดการคลังสินค้า การตรวจสอบการส่งออกผลิตภัณฑ์สำเร็จรูป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การเรียกคืนผลิตภัณฑ์ ที่ไม่ผ่าน การรับรอง การจัดการตรวจสอบย้อนกลับ ฯลฯ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วิสาหกิจควรจัดทำเอกสารระบบการจัดการที่ครอบคลุมแต่ไม่จำกัดเพียงการป้องกันและการควบคุมสุขอนามัยพืช การจัดการความปลอดภัยด้านอาหาร การจัดการบุคลากร การใช้สารเคมี การยอมรับวัตถุดิบ การจัดการคลังสินค้า การตรวจสอบการส่งออกผลิตภัณฑ์สำเร็จรูป การเรียกคืนผลิตภัณฑ์ที่ไม่มีเงื่อนไข การจัดการการตรวจสอบย้อนกลับ ฯลฯ และ นำไปปฏิบัติอย่างมีประสิทธิผล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7390" w:rsidRDefault="00F97390"/>
        </w:tc>
      </w:tr>
      <w:tr w:rsidR="00F97390">
        <w:trPr>
          <w:trHeight w:val="57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1.3 โครงสร้างองค์กรการจัดการ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พิธีสารการตรวจสอบและกักกันถั่วและเมล็ดพืชที่ส่งออกไปยังประเทศจีนที่ลงนามระหว่างหน่วยงานผู้มีอำนาจของประเทศผู้สมัครและฝ่ายบริหารทั่วไปของศุลกากร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1.3 จัดให้มีข้อมูลเกี่ยวกับองค์กรการจัดการวิสาหกิจ และบุคลากรของหน่วยงานหรือตำแหน่งที่เกี่ยวข้องกับสุขอนามัยพืชและการจัดการความปลอดภัยของอาหาร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องค์กรควรจัดตั้งแผนกหรือตำแหน่งที่รับผิดชอบด้านสุขอนามัยพืชและการจัดการความปลอดภัยของอาหาร และจัดเจ้าหน้าที่ร่วมกับผู้จัดการที่มีพื้นฐานทางวิชาชีพที่เกี่ยวข้องกับสุขอนามัยพืชและความปลอดภัยของอาหาร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/>
        </w:tc>
      </w:tr>
      <w:tr w:rsidR="00F97390">
        <w:trPr>
          <w:trHeight w:val="39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  <w:shd w:val="clear" w:color="auto" w:fill="FFFFFF"/>
              </w:rPr>
              <w:t>2. ที่ตั้งองค์กรและรูปแบบการประชุมเชิงปฏิบัติการ</w:t>
            </w:r>
          </w:p>
        </w:tc>
      </w:tr>
      <w:tr w:rsidR="00F97390">
        <w:trPr>
          <w:trHeight w:val="57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 การเลือกสถานที่แ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ละสภาพแวดล้อมของโรงงาน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 3.1 และ 3.2 ใน "ข้อกำหนดด้านสุขอนามัยทั่วไปของมา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ตรฐานความปลอดภัยด้านอาหารแห่งชาติสำหรับการผลิตอาหาร" (GB14881)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2.1.1 จัดทำผังพื้นที่โรงงานและร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ะบุชื่อพื้นที่ปฏิบัติการต่างๆ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2.1.2 รูปภาพสภาพแวดล้อมที่โรงงานตั้งอยู่ รูปภาพควรระบุข้อมูลสภาพแวดล้อมโดยรอบ (เขตเมือง ชานเมือง อุตสาหกรรม เกษตรกรรม และที่อยู่อาศัย)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 แผนผังพื้นที่โรงงานตอบสนองความต้องการด้าน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การผลิตและการแปรรูป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ไม่มีแหล่งกำเนิดมลพิษรอบๆ บริเวณโรงงาน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F97390">
        <w:trPr>
          <w:trHeight w:val="30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2.2 รูปแบบการประชุมเชิงปฏิบัติการ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4.1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2.2 จัดทำแผนผังชั้นของโรงงาน ทำเครื่องหมายการไหลของผู้คน การขนส่ง การไหลของน้ำ ขั้นตอนการประมวลผล และพื้นที่ทำความสะอาดต่างๆ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พื้นที่และความสูงของการประชุมเชิงปฏิบัติการควรสอดคล้องกับกำลังการผลิตและการจัดวางอุปกรณ์ ตรงตามการไหลของกระบวนการและข้อกำหนดด้านความปลอดภัยและสุขภาพของผลิตภัณฑ์ที่กำลังดำเนินการ และหลีกเลี่ยงการปนเปื้อนข้าม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ประตูและหน้าต่างที่สามารถเปิดได้ในโรงปฏิบัติงานและทางเดินเชื่อมต่อกับโลกภายนอก ควรมีสิ่งอำนวยความสะดวกในการป้องกันแมลง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หนู นก ค้างคาว และสัตว์บินอื่นๆ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/>
        </w:tc>
      </w:tr>
      <w:tr w:rsidR="00F97390">
        <w:trPr>
          <w:trHeight w:val="39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  <w:shd w:val="clear" w:color="auto" w:fill="FFFFFF"/>
              </w:rPr>
              <w:lastRenderedPageBreak/>
              <w:t>3. สิ่งอำนวยความสะดวกและอุปกรณ์</w:t>
            </w:r>
          </w:p>
        </w:tc>
      </w:tr>
      <w:tr w:rsidR="00F97390">
        <w:trPr>
          <w:trHeight w:val="57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3.1 อุปกรณ์การผลิตและการแปรรูป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5.2.1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3.1 จัดทำรายการอุปกรณ์และสิ่งอำนวยความสะดวกหลัก และความสามารถในการออกแบบและการประมวลผล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องค์กรควรติดตั้งอุปกรณ์การผลิตให้เหมาะสมกับความสามารถในการผลิตและการแปรรูป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F97390">
        <w:trPr>
          <w:trHeight w:val="57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3.2 สิ่งอำนวยความสะดวกคลังสินค้า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10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3.2 หากมีห้องเย็นโปรดอธิบายข้อกำหนดในการควบคุมอุณหภูมิและวิธีการตรวจสอบ (ถ้ามี)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สถานที่จัดเก็บสามารถตอบสนองความต้องการขั้นพื้นฐานสำหรับการจัดเก็บผลิตภัณฑ์ การป้องกันแมลง การควบคุมอุณหภูมิและความชื้น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/>
        </w:tc>
      </w:tr>
      <w:tr w:rsidR="00F97390">
        <w:trPr>
          <w:trHeight w:val="48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  <w:shd w:val="clear" w:color="auto" w:fill="FFFFFF"/>
              </w:rPr>
              <w:t>4.น้ำ/น้ำแข็ง/ไอน้ำ</w:t>
            </w:r>
          </w:p>
        </w:tc>
      </w:tr>
      <w:tr w:rsidR="00F97390">
        <w:trPr>
          <w:trHeight w:val="30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4.1 น้ำ/ไอน้ำ/น้ำแข็งสำหรับการผลิตและการแปรรูป (ถ้ามี)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"มาตรฐานความปลอดภัยด้านอาหารแห่งชาติและมาตรฐานสุขอนามัยสำหรับน้ำดื่ม" (GB 5749)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5.1.1 ใน " ข้อกำหนดด้านสุขอนามัยทั่วไปของมา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ตรฐานความปลอดภัยด้านอาหารแห่งชาติสำหรับการผลิตอาหาร" ( GB14881)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4.1.1 จัดเตรียมรูปถ่ายแหล่งน้ำที่จัดเตรียมเองหรือแหล่งน้ำสำรอง และอธิบายว่ามีบุคคลที่รับผิดชอบ การปิดล็อค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และมาตรการปกป้องอาหารอื่น ๆ หรือไม่ (ถ้ามี)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4.1.2 จัดทำแผนการติดตามสำหรับการผลิตและการแปรรูปน้ำและ น้ำแข็ง/ไอน้ำ (ถ้ามี) โดยสัมผัสโดยตรง กับอาหาร รวมถึงรายการตรวจสอบทางแบคทีเรีย วิธีการ ความถี่ บันทึก และผลการทดสอบ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4.1.3 จัดหาสารเติมแต่งสำหรับหม้อไอน้ำที่ใช้ในการผลิตไอน้ำที่สัมผัสโดยตรงกับอาหาร และอธิบายว่าสารดังกล่าวตรงตามข้อกำหนดด้านการผลิตและการแปรรูปอาหา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รหรือไม่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 แผนการตรวจติดตามน้ำในการผลิตควรครอบคลุมท่อจ่ายน้ำทุกแห่งในโรงงาน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โครงการและวิธีการเป็นไปตามข้อกำหนดของ "มาตรฐานความปลอดภัยด้านอาหารและมาตรฐานน้ำดื่มแห่งชาติ" (GB5749) หรือ ไม่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3. สถานประกอบการประปาจะต้องกำหนดและดำเนินการตามขั้นตอนการควบคุมสุขาภิบาลและมีมาตรการปกป้องอาหารที่เหมาะสม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 สารเติมแต่งในหม้อต้มที่ใช้เมื่อผลิตไอน้ำที่สัมผัสโดยตรงกับอาหารควรเป็นไปตามข้อกำหนดในการผลิตและการแปรรูปอาหาร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ารถใช้งานได้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F97390">
        <w:trPr>
          <w:trHeight w:val="36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  <w:shd w:val="clear" w:color="auto" w:fill="FFFFFF"/>
              </w:rPr>
              <w:lastRenderedPageBreak/>
              <w:t>5. วัตถุดิบและวัสดุบรรจุภัณฑ์</w:t>
            </w:r>
          </w:p>
        </w:tc>
      </w:tr>
      <w:tr w:rsidR="00F97390">
        <w:trPr>
          <w:trHeight w:val="66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5.1 การยอมรับและการควบคุมวัตถุดิบและสารปรุงแต่ง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7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5.1 จัดให้มีมาตรการการยอมรับวัตถุดิบและสารเติมแต่ง รวมถึงมาตรฐานการยอมรับและวิธีการยอมรับ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มาตรฐานการยอมรับวัตถุดิบและสารเติมแต่งเป็นไปตามกฎระเบียบและมาตรฐานของจีน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วิสาหกิจควรตรวจสอบสภาพสุขอนามัยพืชและความปลอดภัยของวัตถุดิบก่อนเข้าโรงงาน หรือใช้มาตรการควบคุมสัตว์รบกวนที่จำเป็นเพื่อให้แน่ใจว่าวัตถุดิบเป็นไปตามข้อกำหนดการผลิตที่ปลอดภัย และจัดทำบันทึกการยอมรับและบันทึกการควบคุมสัตว์รบกวน และเก็บบันทึกสำหรับ ไม่น้อยกว่า 2 ปี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5.2 แหล่งที่มาของวัตถุดิบ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"ขีดจำกัดมาตรฐานความปลอดภัยด้านอาหารแห่งชาติของแบคทีเรียก่อโรคในอาหาร" (GB29921)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"มาตรฐานความปลอดภัยด้านอาหารแห่งชาติ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สำหรับการใช้วัตถุเจือปนอาหาร" ( GB 2760)</w:t>
            </w:r>
          </w:p>
          <w:p w:rsidR="00F97390" w:rsidRDefault="00F97390">
            <w:pPr>
              <w:widowControl/>
              <w:spacing w:line="0" w:lineRule="atLeast"/>
              <w:ind w:left="240" w:hangingChars="100" w:hanging="240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 "ขีดจำกัดมาตรฐานความปลอดภัยด้านอาหารแห่งชาติของสารพิษจากเชื้อราในอาหาร" (GB 2761)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4. "ขีดจำกัดมาตรฐานความปลอดภัยด้านอาหารแห่งชาติของสารปนเปื้อนในอาหาร"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br/>
              <w:t>(GB 2762)</w:t>
            </w:r>
          </w:p>
          <w:p w:rsidR="00F97390" w:rsidRDefault="00F97390">
            <w:pPr>
              <w:widowControl/>
              <w:spacing w:line="0" w:lineRule="atLeast"/>
              <w:ind w:left="240" w:hangingChars="100" w:hanging="240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 "มาตรฐานความปลอดภัยด้านอาหารแห่งชาติ ขีดจำกัดสูงสุดของสารกำจัดศัตรูพืชในอาหาร" (GB 2763)</w:t>
            </w:r>
          </w:p>
          <w:p w:rsidR="00F97390" w:rsidRDefault="00F97390">
            <w:pPr>
              <w:widowControl/>
              <w:spacing w:line="0" w:lineRule="atLeast"/>
              <w:ind w:left="240" w:hangingChars="100" w:hanging="240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6. "มาตรฐานความปลอดภัยอาหารแห่งชาติสำหรับถั่วและเมล็ดพืช" (GB19300-2014)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5.2.1 จัดทำรายงานผลการทดสอบล่าสุดว่าผลิตภัณฑ์เป็นไปตามมาตรฐานความปลอดภัยด้านอาหารแห่งชาติของจีน (ถ้ามี)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5.2.2 จัดหาวัสดุเพื่อพิสูจน์ว่าวัตถุดิบที่ผลิตโดยบริษัทควร มาจากพื้นที่ที่ศัตรูพืชกักกันไม่เป็นปัญหาสำหรับประเทศจีน และซัพพลายเออร์วัตถุดิบก็มีคุณสมบัติที่ตรงตามข้อกำหนดของท้องถิ่น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1. วัตถุดิบที่ใช้ควรเป็นไปตามกฎหมายและข้อบังคับของจีน มาตรฐานความปลอดภัยด้านอาหารแห่งชาติ และข้อตกลง ระเบียบการ บันทึก และข้อบังคับอื่น ๆ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ที่เกี่ยวข้องในการตรวจสอบและกักกันถั่วและเมล็ดพืชที่ส่งออกไปยังประเทศจีน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ไม่ว่าองค์กรจะจัดทำการประเมินความสอดคล้องของวัตถุดิบและดำเนินการการจัดการตรวจสอบย้อนกลับของวัตถุดิบที่ซื้อตามข้อกำหนดของข้อตกลงหรือไม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7390" w:rsidRDefault="00F97390"/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5.3 วัตถุเจือปนอาหาร (ถ้ามี)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มาตรา 7.3 ของ "ข้อกำหนดด้านสุขอนามัยทั่วไปของมา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ตรฐานความปลอดภัยด้านอาหารแห่งชาติสำหรับการผลิตอาหาร" (GB14881)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“มาตรฐานความปลอดภัยด้านอาหารแห่งชาติสำหรับการใช้วัตถุเจือปนอาหาร” (GB 2760. 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5.3 รายการวัตถุเจือปนอาหารที่ใช้ในการผลิตและการแ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ปรรูป (รวมถึงชื่อ วัตถุประสงค์ ปริมาณการเติม ฯลฯ)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 วัตถุเจือปนอาหารที่ใช้ในการผลิตเป็นไปตามกฎระเบียบของจีนเกี่ยวกับการใช้วัตถุเจือปนอาหาร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/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5.4 วัสดุบรรจุภัณฑ์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8.5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ข้อตกลงการตรวจสอบและการกักกันระดับทวิภาคีที่เกี่ยวข้อง บันทึกข้อตกลงและระเบียบการ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5.4.1 แสดงหลักฐานว่าวัสดุบรรจุภัณฑ์ภายในและภายนอกมีความเหมาะสมสำหรับบรรจุภัณฑ์ผลิตภัณฑ์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5.4.2 จัดทำรูปแบบฉลากสำหรับผลิตภัณฑ์สำเร็จรูปที่จะส่งออกไปยังประเทศจีน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วัสดุบรรจุภัณฑ์ไม่ส่งผลกระทบต่อความปลอดภัยของอาหารและคุณลักษณะของผลิตภัณฑ์ภายใต้การเก็บรักษาและเงื่อนไขการใช้งานเฉพาะ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เครื่องหมายบนบรรจุภัณฑ์ควรเป็นไปตามข้อกำหนดของข้อตกลงการตรวจสอบและกักกัน บันทึกข้อตกลง และระเบียบการระดับทวิภาคี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F97390">
        <w:trPr>
          <w:trHeight w:val="48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  <w:shd w:val="clear" w:color="auto" w:fill="FFFFFF"/>
              </w:rPr>
              <w:t>6. การควบคุมการผลิตและการแปรรูป</w:t>
            </w: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6.1 การจัดตั้งและการดำเนินการระบบควบคุมความปลอดภัย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และสุขอนามัยของอาหาร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1. "ข้อกำหนดด้านสุขอนามัยทั่วไปของมาตรฐานความปลอดภัยด้านอาหารแห่งชาติสำหรับการผลิตอาหาร" (GB14881-2013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"ข้อกำหนดทั่วไปสำหรับองค์กรการผลิตอาหารภายใต้ระบบการวิเคราะห์อันตรายและจุดควบคุมวิกฤต (HACCP)" (GB/T 27341)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6.1.1 จัดเตรียมผังกระบวนการผลิตและกระบวนการผลิต ระบุจุดควบคุมวิกฤต (CCP)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และมาตรการควบคุมอันตรายที่ดำเนินการ</w:t>
            </w:r>
          </w:p>
          <w:p w:rsidR="00F97390" w:rsidRDefault="00F97390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6.1.2 หากนำระบบ HACCP มาใช้ ให้จัดเตรียมเอกสารงานการวิเคราะห์อันตรายและแผน HACCP บันทึกการติดตาม CCP บันทึกการแก้ไข และแบบฟอร์มตัวอย่างบันทึกการตรวจสอบ (ถ้ามี)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1. ผังกระบวนการผลิตและการประมวลผลขององค์กรและพารามิเตอร์กระบวนการหลักที่เกี่ยวข้องควรเป็นวิทยาศาสตร์และเป็นมาตรฐานเพื่อให้มั่นใจ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ในความปลอดภัยของผลิตภัณฑ์ และควรกำหนดมาตรการควบคุมอันตรายพิเศษหรือจุดควบคุมวิกฤติ (CCP) ในการเชื่อมโยงหลักที่มีความเสี่ยงด้านความปลอดภัย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□ไม่สามารถใช้งานได้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 </w:t>
            </w: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6.2 การควบคุมสารพิษจากเชื้อรา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"ขีดจำกัดมาตรฐานความปลอดภัยด้านอาหารแห่งชาติของสารพิษจากเชื้อราในอาหาร" (GB 2761)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6.2 จัดทำรายงานการตรวจสอบตัวอย่างที่ระบุว่าสารพิษจากเชื้อราในผลิตภัณฑ์ที่ผลิต แปรรูป และจัดเก็บเป็นไปตามมาตรฐานความปลอดภัยอาหารแห่งชาติของจีน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ระบบควบคุมสารพิษจากเชื้อราในผลิตภัณฑ์หลังการผลิต การแปรรูป และการเก็บรักษาของโรงงานแปรรูปมีความสมเหตุสมผลหรือไม่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ผลการทดสอบควรเป็นไปตามมาตรฐานความปลอดภัยด้านอาหารแห่งชาติของจีน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7390" w:rsidRDefault="00F97390"/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6.3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การใช้วัตถุเจือปนอาหารและอาหารเสริม (ถ้ามี)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1. มาตรา 7.3 ของ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"มาตรฐานความปลอดภัยด้านอาหารแห่งชาติสำหรับการใช้วัตถุเจือปนอาหาร" (GB 2760)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 "มาตรฐานความปลอดภัยด้านอาหารแห่งชาติสำหรับการใช้สารเสริมโภชนาการอาหาร" (GB14880)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6.3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จัดให้มีเทคโนโลยีการผลิตและการประมวลผล แผนการติดตามผลิตภัณฑ์ และการติดตามผล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ผลการทดสอบควรเป็นไปตามมาตรฐานความปลอดภัยด้านอาหารแห่งชาติของจีน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/>
        </w:tc>
      </w:tr>
      <w:tr w:rsidR="00F97390">
        <w:trPr>
          <w:trHeight w:val="45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lastRenderedPageBreak/>
              <w:t>7. การทำความสะอาดและฆ่าเชื้อ</w:t>
            </w: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7.1 การทำความสะอาดและการฆ่าเชื้อ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8.2.1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7.1 จัดให้มีมาตรการทำความสะอาดและฆ่าเชื้อ รวมถึงวิธีการและความถี่ในการทำความสะอาดและการฆ่าเชื้อ และการตรวจสอบผลการทำความสะอาดและการฆ่าเชื้อ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มาตรการทำความสะอาดและฆ่าเชื้อควรสามารถลดการปนเปื้อนข้ามและเป็นไปตามข้อกำหนดด้านสุขอนามัย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F97390">
        <w:trPr>
          <w:trHeight w:val="45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lastRenderedPageBreak/>
              <w:t>8. การควบคุมสารเคมี ของเสีย สัตว์รบกวน และสัตว์ฟันแทะ</w:t>
            </w: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8.1 การควบคุมสารเคมี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8.3 ใน "ข้อกำหนดด้านสุขอนามัยทั่วไปของมาตรฐานความปลอดภัยด้านอาหารแห่งชาติสำหรับการผลิตอาหาร" (GB14881-2013)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8.1 อธิบายโดยย่อเกี่ยวกับข้อกำหนดการใช้และการเก็บรักษาสารเคมี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ระบบการจัดการสารเคมีมีความสมเหตุสมผลและสามารถป้องกันสารเคมีที่ใช้ปนเปื้อนผลิตภัณฑ์ได้อย่างมีประสิทธิภาพ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8.2 การจัดการมลพิษทางกายภาพ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8.4 ใน "ข้อกำหนดด้านสุขอนามัยทั่วไปของมาตรฐานความปลอดภัยด้านอาหารแห่งชาติสำหรับการผลิตอาหาร" ( GB14881-2013)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8.2 จัดให้มีระบบการจัดการและบันทึกการรักษาที่เกี่ยวข้องเพื่อป้องกันมลพิษทางกายภาพ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ควรสร้างระบบการจัดการเพื่อป้องกันการปนเปื้อนของสิ่งแปลกปลอม วิเคราะห์แหล่งที่มาและวิถีทางของมลพิษที่เป็นไปได้ และ ควรกำหนด แผนและขั้นตอนการควบคุมที่เกี่ยวข้อง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ควรลดความเสี่ยงที่อาหารจะปนเปื้อนจากสิ่งแปลกปลอม เช่น แก้ว โลหะ พลาสติก ฯลฯ โดยการใช้มาตรการต่างๆ เช่น การบำรุงรักษาอุปกรณ์ การจัดการด้านสุขอนามัย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การจัดการนอกสถานที่ การจัดการบุคลากรภายนอก และการควบคุมดูแลกระบวนการ กระบวนการ.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 ควรใช้มาตรการที่มีประสิทธิผล เช่น เครื่องคัดกรอง อุปกรณ์ดักจับ แม่เหล็ก และเครื่องตรวจจับโลหะ เพื่อลดความเสี่ยงของการปนเปื้อนในอาหารด้วยโลหะหรือสิ่งแปลกปลอมอื่น 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/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8.3 การควบคุมสัตว์รบกวนและสัตว์ฟันแทะ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6.4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8.3 จัดให้มีวิธีการควบคุมสัตว์รบกวนและแผนผัง หากดำเนินการโดยบุคคลที่สาม ให้ระบุคุณสมบัติของบุคคลที่สาม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ควรหลีกเลี่ยงผลกระทบของยุง แมลงวัน และแมลงศัตรูพืชและสัตว์ฟันแทะอื่นๆ ที่มีต่อความปลอดภัยและสุขอนามัยในการผลิต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8.4 การจัดการของเสีย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6.5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8.4 จัดให้มีระบบการจัดการของเสียและบันทึกการบำบัดที่เกี่ยวข้อง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ภาชนะบรรจุผลิตภัณฑ์ที่บริโภคได้และภาชนะเก็บขยะในโรงงานควรมีการทำเครื่องหมายและแยกแยะอย่างชัดเจน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2. ของเสียควรจัดเก็บแยกต่างหากและดำเนินการให้ทันเวลาเพื่อหลีกเลี่ยงมลภาวะต่อการผลิต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F97390">
        <w:trPr>
          <w:trHeight w:val="45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lastRenderedPageBreak/>
              <w:t>9. การตรวจสอบย้อนกลับผลิตภัณฑ์</w:t>
            </w: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9.1 การตรวจสอบย้อนกลับและ การเรียกคืน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11 ใน " ข้อกำหนดด้านสุขอนามัยทั่วไปของมาตรฐานความปลอดภัยด้านอาหารแห่งชาติสำหรับการผลิตอาหาร" ( GB14881)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9.1 อธิบายขั้นตอนการตรวจสอบย้อนกลับผลิตภัณฑ์โดยย่อ โดยใช้หมายเลขชุดของ ผลิตภัณฑ์สำเร็จรูป หนึ่งชุด เป็นตัวอย่างเพื่ออธิบายวิธีการติดตามผลิตภัณฑ์สำเร็จรูปไปยังวัตถุดิบ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กำหนดขั้นตอนการตรวจสอบย้อนกลับเพื่อให้บรรลุการตรวจสอบย้อนกลับแบบสองทางแบบเต็มรูปแบบของวัตถุดิบ กระบวนการผลิตและการประมวลผล และผลิตภัณฑ์สำเร็จรูป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ไม่ตรงตาม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9.2 การจัดการขาเข้าและขาออก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11 และ 14.1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9.2 จัดให้มีการจัดการการเข้าและออกผลิตภัณฑ์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ควรตรวจสอบผลิตภัณฑ์ก่อนเข้าคลังสินค้า และบันทึกการรับ การจัดเก็บ และการออกควรเก็บไว้ไม่น้อยกว่า 2 ปี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/>
        </w:tc>
      </w:tr>
      <w:tr w:rsidR="00F97390">
        <w:trPr>
          <w:trHeight w:val="45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10. การบริหารงานบุคคลและการฝึกอบรม</w:t>
            </w: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10.1 การจัดการด้านสุขภาพและสุขอนามัยของบุคลากร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6.3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10.1 จัดให้มีการจัดการด้านสุขภาพก่อนการจ้างงานและข้อกำหนดการตรวจร่างกายของพนักงาน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ก่อนจ้างพนักงาน ควรได้รับการตรวจร่างกายและพิสูจน์ว่าตนเหมาะสมที่จะทำงานในสถานประกอบการแปรรูปอาหาร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พนักงานควรได้รับการตรวจร่างกายอย่างสม่ำเสมอและเก็บบันทึก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10.2 การฝึกอบรมบุคลากร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12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10.2 จัดเตรียมแผนการฝึกอบรม เนื้อหา การประเมิน และบันทึกประจำปีให้กับพนักงาน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เนื้อหาการฝึกอบรมควรครอบคลุมถึงบันทึกการตรวจสอบและกักกัน ข้อตกลงและระเบียบปฏิบัติของถั่วและเมล็ดพืชที่ส่งออกไปยังประเทศจีน กฎระเบียบและมาตรฐานของจีน เป็นต้น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10.3 ข้อกำหนดด้านการจัดการ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13.3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10.3 จัดให้มีบันทึกการฝึกอบรมแก่ผู้บริหารเกี่ยวกับบทบัญญัติที่เกี่ยวข้องของประเทศ/ภูมิภาคที่ผลิตภัณฑ์ส่งออกตั้งอยู่ และกฎหมายและข้อบังคับ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ด้านสุขภาพพืชและความปลอดภัยของอาหารของจีน และดำเนินการตรวจสอบเฉพาะจุด รวมถึงคำถามและคำตอบเมื่อจำเป็น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 ความสามารถทางธุรกิจของบุคลากรด้านการผลิตและการจัดการขององค์กรควรเหมาะสมกับความต้องการของงาน และควรคุ้นเคยกับกฎระเบียบที่เกี่ยวข้องของประเทศ/ภูมิภาค ตลอดจนกฎหมายและข้อบังคับด้านสุขภาพพืชแ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ละความปลอดภัยของอาหารของจีน ตลอดจนระเบียบการ เกี่ยวกับการส่งออกถั่วและเมล็ดพืชไปยังประเทศจีนที่ลงนามโดยทั้งสองฝ่ายและข้อกำหนดของข้อกำหนดนี้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มีคุณสมบัติและ ความสามารถ เหมาะสมกับงาน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/>
        </w:tc>
      </w:tr>
      <w:tr w:rsidR="00F97390">
        <w:trPr>
          <w:trHeight w:val="300"/>
        </w:trPr>
        <w:tc>
          <w:tcPr>
            <w:tcW w:w="12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lastRenderedPageBreak/>
              <w:t>11. การตรวจสอบตนเองและการควบคุมตนเอง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11.การตรวจสอบผลิตภัณฑ์สำเร็จรูป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9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“มาตรฐานความปลอดภัยด้านอาหารแห่งชาติสำหรับถั่วและเมล็ดพืช” (GB 19300-2014)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 "มาตรฐานความปลอดภัยด้านอาหารแห่งชาติสำหรับการใช้วัตถุเจือปนอาหาร" (GB 2760)</w:t>
            </w:r>
          </w:p>
          <w:p w:rsidR="00F97390" w:rsidRDefault="00F97390">
            <w:pPr>
              <w:widowControl/>
              <w:spacing w:line="0" w:lineRule="atLeast"/>
              <w:ind w:left="240" w:hangingChars="100" w:hanging="240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"ขีดจำกัดมาตรฐานความปลอดภัยด้านอาหารแห่งชาติของสารพิษจากเชื้อราในอาหาร" (GB 2761)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 "ขีดจำกัดมาตรฐานความปลอดภัยด้านอาหารแห่งชาติของสารปนเปื้อนในอาหาร" (GB 2762)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6. "มาตรฐานความปลอดภัยด้านอาหารแห่งชาติ ขีดจำกัด สูงสุดของสารกำจัดศัตรูพืชในอาหาร " ( GB 2763)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11.1 จัดให้มีรายการตรวจสอบผลิตภัณฑ์สำเร็จรูป ตัวชี้วัด วิธีการตรวจสอบ และความถี่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11.2 หากองค์กรมีห้องปฏิบัติการของตนเอง จะต้องส่งหลักฐานความสามารถและคุณสมบัติของห้องปฏิบัติการ หากองค์กรมอบหมายให้ห้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องปฏิบัติการที่ได้รับมอบหมายจากบุคคลที่สาม จะต้องจัดเตรียมคุณสมบัติห้องปฏิบัติการที่ได้รับความไว้วางใจ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 วิสาหกิจควรดำเนินการสุขอนามัยพืช ความปลอดภัยของอาหาร และการทดสอบอื่นๆ กับผลิตภัณฑ์ของตนเพื่อให้มั่นใจว่าเป็นไปตามข้อกำหนดของจีน และเก็บบันทึกการทดสอบไว้ไม่น้อยกว่า 2 ปี</w:t>
            </w:r>
          </w:p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วิสาหกิจควรมีความสามารถในการตรวจสอบและทดสอบสุขอนามัยพืชและความปลอดภัยของอาหารของผลิตภัณฑ์ หรือมอบหมายให้สถาบันที่มีคุณสมบัติที่เกี่ยวข้องดำเนินการตรวจสอบและทดสอบ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F97390">
        <w:trPr>
          <w:trHeight w:val="450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kern w:val="0"/>
                <w:sz w:val="24"/>
                <w:szCs w:val="24"/>
              </w:rPr>
              <w:lastRenderedPageBreak/>
              <w:t>12. การควบคุมสัตว์รบกวน</w:t>
            </w: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12.1 การป้องกันและควบคุมศัตรูพืชกักกันที่เป็นข้อกังวลของจีน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บันทึกข้อตกลงและพิธีสารว่าด้วยการตรวจสอบและกักกันถั่วและเมล็ดพืชที่ส่งออกไปยังประเทศจีน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12.1 สถานประกอบการจะต้องส่งรายชื่อศัตรูพืชกักกันที่น่ากังวลไปยังประเทศจีน ตลอดจนระบบการติดตามและผลการติดตามผล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องค์กรควรใช้มาตรการที่มีประสิทธิภาพในกระบวนการผลิตและการเก็บรักษาเพื่อป้องกันไม่ให้ผลิตภัณฑ์ติดเชื้อจากสิ่งมีชีวิตที่เป็นอันตราย ติดตามศัตรูพืชกักกันที่จีนกังวล และเก็บบันทึกการติดตามเป็นเวลาไม่น้อยกว่า 2 ปี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12.2 การจำแนกสัตว์รบกวน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บันทึกข้อตกลงและพิธีสารว่าด้วยการตรวจสอบและกักกันถั่วและเมล็ดพืชที่ส่งออกไปยังประเทศจีน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12.2 สถานประกอบการต้องยื่นบันทึกศัตรูพืชที่พบในระหว่างการผลิตและการเก็บรักษา และบันทึกการระบุชนิดจากสถาบันวิชาชีพที่ได้รับมอบหมาย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องค์กรควรมีความสามารถในการระบุสิ่งมีชีวิตที่เป็นอันตรายที่พบในระหว่างการผลิตและการเก็บรักษาหรือมอบหมายให้องค์กรวิชาชีพดำเนินการระบุตัวตนและสร้างบันทึกการทำงานซึ่งควรเก็บไว้ไม่น้อยกว่า 2 ปี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0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7390" w:rsidRDefault="00F97390"/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12.3 การควบคุมสัตว์รบกวน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บันทึกข้อตกลงและพิธีสารว่าด้วยการตรวจสอบและกักกันถั่วและเมล็ดพืชที่ส่งออกไปยังประเทศจีน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12.3 สถานประกอบการต้องยื่นบันทึกมาตรการควบคุมสัตว์รบกวนที่ใช้ในพื้นที่การผลิตและการเก็บรักษา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สถานประกอบการควรใช้มาตรการควบคุมสัตว์รบกวนในพื้นที่การผลิตและการเก็บรักษาอย่างสม่ำเสมอหรือเมื่อจำเป็น ควรบันทึกและเก็บรักษามาตรการควบคุมที่เกี่ยวข้องไว้เป็นเวลาไม่น้อยกว่า 2 ปี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0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7390" w:rsidRDefault="00F97390"/>
        </w:tc>
      </w:tr>
      <w:tr w:rsidR="00F97390">
        <w:trPr>
          <w:trHeight w:val="45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12.4 การรมควัน (ถ้าจำเป็น)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บันทึกข้อตกลงและพิธีสารว่าด้วยการตรวจสอบและกักกันถั่วและเมล็ดพืชที่ส่งออกไปยังประเทศจีน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วิธีการบำบัดด้วยการรมควันควรเป็นไปตามข้อกำหนดของจีน และสถาบันและบุคลากรที่ดำเนินการรมควันควรมีคุณสมบัติหรือเงื่อนไขที่เกี่ยวข้อง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ารถใช้งานได้</w:t>
            </w: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/>
        </w:tc>
      </w:tr>
      <w:tr w:rsidR="00F97390">
        <w:trPr>
          <w:trHeight w:val="345"/>
        </w:trPr>
        <w:tc>
          <w:tcPr>
            <w:tcW w:w="139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lastRenderedPageBreak/>
              <w:t>13. คำชี้แจง</w:t>
            </w:r>
          </w:p>
        </w:tc>
      </w:tr>
      <w:tr w:rsidR="00F97390">
        <w:trPr>
          <w:trHeight w:val="345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13.1 คำชี้แจงของบริษัท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มาตรา 8 และ 9 ของ "ข้อบังคับของสาธารณรัฐประชาชนจีนว่าด้วยการจดทะเบียนและการจัดการวิสาหกิจการผลิตอาหารนำเข้าในต่างประเทศ" (การบริหารทั่วไปของคำสั่งศุลกากรหมายเลข 248)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ควรมีลายเซ็นของนิติบุคคลและตราประทับของบริษัท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F97390">
        <w:trPr>
          <w:trHeight w:val="345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13.2 การยืนยันโดยหน่วยงานผู้มีอำนาจ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มาตรา 8 และ 9 ของ "ข้อบังคับของสาธารณรัฐประชาชนจีนว่าด้วยการจดทะเบียนและการจัดการวิสาหกิจการผลิตอาหารนำเข้าในต่างประเทศ" (การบริหารทั่วไปของคำสั่งศุลกากรหมายเลข 248)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ควรลงนามโดยหน่วยงานผู้มีอำนาจและประทับตราโดยหน่วยงานผู้มีอำนาจ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390" w:rsidRDefault="00F97390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F97390" w:rsidRDefault="00F97390">
      <w:pPr>
        <w:rPr>
          <w:rFonts w:ascii="Times New Roman" w:cs="Times New Roman"/>
        </w:rPr>
      </w:pPr>
    </w:p>
    <w:sectPr w:rsidR="00F97390"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D3" w:rsidRDefault="004B3BD3" w:rsidP="003B53F3">
      <w:r>
        <w:separator/>
      </w:r>
    </w:p>
  </w:endnote>
  <w:endnote w:type="continuationSeparator" w:id="0">
    <w:p w:rsidR="004B3BD3" w:rsidRDefault="004B3BD3" w:rsidP="003B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9A" w:rsidRPr="00591D05" w:rsidRDefault="00260E9A">
    <w:pPr>
      <w:pStyle w:val="a5"/>
      <w:rPr>
        <w:color w:val="A6A6A6"/>
      </w:rPr>
    </w:pPr>
    <w:r w:rsidRPr="00591D05">
      <w:rPr>
        <w:color w:val="A6A6A6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D3" w:rsidRDefault="004B3BD3" w:rsidP="003B53F3">
      <w:r>
        <w:separator/>
      </w:r>
    </w:p>
  </w:footnote>
  <w:footnote w:type="continuationSeparator" w:id="0">
    <w:p w:rsidR="004B3BD3" w:rsidRDefault="004B3BD3" w:rsidP="003B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80C0D85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E386094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2FF650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F802147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29B6963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4E187AB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E2DEEEA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1BE454F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56460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9650F7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1F"/>
    <w:rsid w:val="00260E9A"/>
    <w:rsid w:val="002B5D9B"/>
    <w:rsid w:val="003B53F3"/>
    <w:rsid w:val="004B3BD3"/>
    <w:rsid w:val="00564FE4"/>
    <w:rsid w:val="00591D05"/>
    <w:rsid w:val="005F5CDC"/>
    <w:rsid w:val="00601B77"/>
    <w:rsid w:val="00800E1A"/>
    <w:rsid w:val="008D281F"/>
    <w:rsid w:val="00996EE6"/>
    <w:rsid w:val="00A90046"/>
    <w:rsid w:val="00B02B9E"/>
    <w:rsid w:val="00CD0096"/>
    <w:rsid w:val="00DA2F8C"/>
    <w:rsid w:val="00E933B0"/>
    <w:rsid w:val="00F9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010">
    <w:name w:val="样式 6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">
    <w:name w:val="列出段落1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010">
    <w:name w:val="样式 6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">
    <w:name w:val="列出段落1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3185</Words>
  <Characters>18155</Characters>
  <Application>Microsoft Office Word</Application>
  <DocSecurity>0</DocSecurity>
  <Lines>151</Lines>
  <Paragraphs>42</Paragraphs>
  <ScaleCrop>false</ScaleCrop>
  <Company>Hewlett-Packard Company</Company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HAB6304</dc:creator>
  <cp:lastModifiedBy>admin</cp:lastModifiedBy>
  <cp:revision>3</cp:revision>
  <cp:lastPrinted>2021-04-30T06:58:00Z</cp:lastPrinted>
  <dcterms:created xsi:type="dcterms:W3CDTF">2024-11-21T10:32:00Z</dcterms:created>
  <dcterms:modified xsi:type="dcterms:W3CDTF">2024-11-21T12:41:00Z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F25EF6864C84436AB884975406E0495C</vt:lpwstr>
  </property>
</Properties>
</file>